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24" w:rsidRDefault="00A44924" w:rsidP="00A44924">
      <w:pPr>
        <w:widowControl/>
        <w:adjustRightInd w:val="0"/>
        <w:spacing w:line="400" w:lineRule="exact"/>
        <w:jc w:val="center"/>
        <w:rPr>
          <w:rFonts w:ascii="宋体" w:hAnsi="宋体" w:cs="宋体" w:hint="eastAsia"/>
          <w:b/>
          <w:bCs/>
          <w:i/>
          <w:kern w:val="0"/>
          <w:sz w:val="30"/>
        </w:rPr>
      </w:pPr>
      <w:r>
        <w:rPr>
          <w:rFonts w:ascii="宋体" w:hAnsi="宋体" w:cs="宋体" w:hint="eastAsia"/>
          <w:b/>
          <w:bCs/>
          <w:i/>
          <w:noProof/>
          <w:kern w:val="0"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1162050</wp:posOffset>
            </wp:positionH>
            <wp:positionV relativeFrom="page">
              <wp:posOffset>819150</wp:posOffset>
            </wp:positionV>
            <wp:extent cx="685800" cy="756285"/>
            <wp:effectExtent l="19050" t="0" r="0" b="0"/>
            <wp:wrapNone/>
            <wp:docPr id="3" name="图片 3" descr="图片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 l="2667" t="13902" r="-9782" b="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924" w:rsidRDefault="00A44924" w:rsidP="00A44924">
      <w:pPr>
        <w:pBdr>
          <w:top w:val="none" w:sz="0" w:space="1" w:color="auto"/>
          <w:left w:val="none" w:sz="0" w:space="31" w:color="auto"/>
          <w:bottom w:val="none" w:sz="0" w:space="1" w:color="auto"/>
          <w:right w:val="none" w:sz="0" w:space="4" w:color="auto"/>
        </w:pBdr>
        <w:tabs>
          <w:tab w:val="left" w:pos="9000"/>
        </w:tabs>
        <w:spacing w:line="0" w:lineRule="atLeast"/>
        <w:ind w:rightChars="-587" w:right="-1233" w:firstLineChars="700" w:firstLine="2100"/>
        <w:rPr>
          <w:rFonts w:ascii="方正粗活意简体" w:eastAsia="方正粗活意简体" w:hAnsi="华文行楷" w:hint="eastAsia"/>
          <w:color w:val="FF0000"/>
          <w:sz w:val="30"/>
          <w:szCs w:val="30"/>
          <w:shd w:val="clear" w:color="auto" w:fill="FFFFFF"/>
        </w:rPr>
      </w:pPr>
    </w:p>
    <w:p w:rsidR="00A44924" w:rsidRDefault="00A44924" w:rsidP="00A44924">
      <w:pPr>
        <w:pBdr>
          <w:top w:val="none" w:sz="0" w:space="1" w:color="auto"/>
          <w:left w:val="none" w:sz="0" w:space="31" w:color="auto"/>
          <w:bottom w:val="none" w:sz="0" w:space="1" w:color="auto"/>
          <w:right w:val="none" w:sz="0" w:space="4" w:color="auto"/>
        </w:pBdr>
        <w:tabs>
          <w:tab w:val="left" w:pos="9000"/>
        </w:tabs>
        <w:spacing w:line="0" w:lineRule="atLeast"/>
        <w:ind w:rightChars="-587" w:right="-1233"/>
        <w:rPr>
          <w:rFonts w:ascii="方正粗活意简体" w:eastAsia="方正粗活意简体" w:hAnsi="华文行楷" w:hint="eastAsia"/>
          <w:color w:val="FF0000"/>
          <w:sz w:val="30"/>
          <w:szCs w:val="30"/>
          <w:shd w:val="clear" w:color="auto" w:fill="FFFFFF"/>
        </w:rPr>
      </w:pPr>
    </w:p>
    <w:p w:rsidR="00A44924" w:rsidRPr="00A44924" w:rsidRDefault="00A44924" w:rsidP="00A44924">
      <w:pPr>
        <w:pBdr>
          <w:top w:val="none" w:sz="0" w:space="1" w:color="auto"/>
          <w:left w:val="none" w:sz="0" w:space="31" w:color="auto"/>
          <w:bottom w:val="none" w:sz="0" w:space="1" w:color="auto"/>
          <w:right w:val="none" w:sz="0" w:space="4" w:color="auto"/>
        </w:pBdr>
        <w:tabs>
          <w:tab w:val="left" w:pos="9000"/>
        </w:tabs>
        <w:spacing w:line="560" w:lineRule="exact"/>
        <w:ind w:rightChars="-587" w:right="-1233" w:firstLineChars="250" w:firstLine="1205"/>
        <w:rPr>
          <w:rFonts w:ascii="方正小标宋简体" w:eastAsia="方正小标宋简体" w:hAnsi="Arial" w:hint="eastAsia"/>
          <w:b/>
          <w:color w:val="FF0000"/>
          <w:sz w:val="48"/>
          <w:szCs w:val="48"/>
          <w:shd w:val="clear" w:color="auto" w:fill="FFFFFF"/>
        </w:rPr>
      </w:pPr>
      <w:r w:rsidRPr="00A44924">
        <w:rPr>
          <w:rFonts w:ascii="方正小标宋简体" w:eastAsia="方正小标宋简体" w:hAnsi="Arial" w:hint="eastAsia"/>
          <w:b/>
          <w:color w:val="FF0000"/>
          <w:sz w:val="48"/>
          <w:szCs w:val="48"/>
          <w:shd w:val="clear" w:color="auto" w:fill="FFFFFF"/>
        </w:rPr>
        <w:t>北京—香港—台湾宝岛八日游</w:t>
      </w:r>
    </w:p>
    <w:p w:rsidR="00A44924" w:rsidRPr="00A44924" w:rsidRDefault="00A44924" w:rsidP="00A44924">
      <w:pPr>
        <w:pBdr>
          <w:top w:val="none" w:sz="0" w:space="1" w:color="auto"/>
          <w:left w:val="none" w:sz="0" w:space="31" w:color="auto"/>
          <w:bottom w:val="none" w:sz="0" w:space="1" w:color="auto"/>
          <w:right w:val="none" w:sz="0" w:space="4" w:color="auto"/>
        </w:pBdr>
        <w:tabs>
          <w:tab w:val="left" w:pos="9000"/>
        </w:tabs>
        <w:spacing w:line="560" w:lineRule="exact"/>
        <w:ind w:rightChars="-587" w:right="-1233" w:firstLineChars="250" w:firstLine="1200"/>
        <w:rPr>
          <w:rFonts w:ascii="方正小标宋简体" w:eastAsia="方正小标宋简体" w:hAnsi="Arial" w:hint="eastAsia"/>
          <w:color w:val="FF0000"/>
          <w:sz w:val="48"/>
          <w:szCs w:val="48"/>
          <w:shd w:val="clear" w:color="auto" w:fill="FFFFFF"/>
        </w:rPr>
      </w:pPr>
    </w:p>
    <w:tbl>
      <w:tblPr>
        <w:tblW w:w="10510" w:type="dxa"/>
        <w:jc w:val="center"/>
        <w:tblInd w:w="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6804"/>
        <w:gridCol w:w="981"/>
        <w:gridCol w:w="693"/>
        <w:gridCol w:w="897"/>
      </w:tblGrid>
      <w:tr w:rsidR="00A44924" w:rsidTr="00A44924">
        <w:trPr>
          <w:trHeight w:val="283"/>
          <w:jc w:val="center"/>
        </w:trPr>
        <w:tc>
          <w:tcPr>
            <w:tcW w:w="1135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日期</w:t>
            </w:r>
          </w:p>
        </w:tc>
        <w:tc>
          <w:tcPr>
            <w:tcW w:w="6804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行</w:t>
            </w:r>
            <w:r>
              <w:rPr>
                <w:rFonts w:ascii="宋体" w:hAnsi="宋体"/>
                <w:b/>
                <w:szCs w:val="24"/>
              </w:rPr>
              <w:t xml:space="preserve">          </w:t>
            </w:r>
            <w:r>
              <w:rPr>
                <w:rFonts w:ascii="宋体" w:hAnsi="宋体" w:hint="eastAsia"/>
                <w:b/>
                <w:szCs w:val="24"/>
              </w:rPr>
              <w:t>程</w:t>
            </w:r>
          </w:p>
        </w:tc>
        <w:tc>
          <w:tcPr>
            <w:tcW w:w="981" w:type="dxa"/>
            <w:vAlign w:val="center"/>
          </w:tcPr>
          <w:p w:rsidR="00A44924" w:rsidRDefault="00A44924" w:rsidP="00A44924"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交通</w:t>
            </w:r>
          </w:p>
        </w:tc>
        <w:tc>
          <w:tcPr>
            <w:tcW w:w="693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餐食</w:t>
            </w:r>
          </w:p>
        </w:tc>
        <w:tc>
          <w:tcPr>
            <w:tcW w:w="897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酒店</w:t>
            </w:r>
          </w:p>
        </w:tc>
      </w:tr>
      <w:tr w:rsidR="00A44924" w:rsidTr="00A44924">
        <w:trPr>
          <w:trHeight w:val="865"/>
          <w:jc w:val="center"/>
        </w:trPr>
        <w:tc>
          <w:tcPr>
            <w:tcW w:w="1135" w:type="dxa"/>
            <w:vAlign w:val="center"/>
          </w:tcPr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sz w:val="24"/>
                <w:szCs w:val="24"/>
              </w:rPr>
              <w:t>第一天</w:t>
            </w:r>
          </w:p>
          <w:p w:rsidR="00A44924" w:rsidRPr="00A44924" w:rsidRDefault="00A44924" w:rsidP="00A44924">
            <w:pPr>
              <w:spacing w:line="400" w:lineRule="exac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44924" w:rsidRPr="00A44924" w:rsidRDefault="00A44924" w:rsidP="00A449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  <w:t>北京-香港—台北</w:t>
            </w:r>
          </w:p>
          <w:p w:rsidR="00A44924" w:rsidRPr="00A44924" w:rsidRDefault="00A44924" w:rsidP="00A449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北京出发前往香港，香港搭乘豪华客机前往台北！</w:t>
            </w:r>
          </w:p>
        </w:tc>
        <w:tc>
          <w:tcPr>
            <w:tcW w:w="981" w:type="dxa"/>
            <w:vAlign w:val="center"/>
          </w:tcPr>
          <w:p w:rsidR="00A44924" w:rsidRDefault="00A44924" w:rsidP="00A44924"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飞机</w:t>
            </w:r>
          </w:p>
          <w:p w:rsidR="00A44924" w:rsidRDefault="00A44924" w:rsidP="00A44924"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巴士</w:t>
            </w:r>
          </w:p>
        </w:tc>
        <w:tc>
          <w:tcPr>
            <w:tcW w:w="693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>×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>×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>×</w:t>
            </w:r>
          </w:p>
        </w:tc>
        <w:tc>
          <w:tcPr>
            <w:tcW w:w="897" w:type="dxa"/>
            <w:vAlign w:val="center"/>
          </w:tcPr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四花</w:t>
            </w:r>
          </w:p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酒店</w:t>
            </w:r>
          </w:p>
        </w:tc>
      </w:tr>
      <w:tr w:rsidR="00A44924" w:rsidTr="00A44924">
        <w:trPr>
          <w:trHeight w:val="1035"/>
          <w:jc w:val="center"/>
        </w:trPr>
        <w:tc>
          <w:tcPr>
            <w:tcW w:w="1135" w:type="dxa"/>
            <w:vAlign w:val="center"/>
          </w:tcPr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sz w:val="24"/>
                <w:szCs w:val="24"/>
              </w:rPr>
              <w:t>第二天</w:t>
            </w:r>
          </w:p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44924" w:rsidRPr="00A44924" w:rsidRDefault="00A44924" w:rsidP="00A449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  <w:t>台北-南投</w:t>
            </w:r>
          </w:p>
          <w:p w:rsidR="00A44924" w:rsidRPr="00A44924" w:rsidRDefault="00A44924" w:rsidP="00A44924">
            <w:pPr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早餐后,参观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【台北故宫博物院】（不少于1.5小时）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 xml:space="preserve">饱览中华五千年文明， 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【士林官邸】（不少于40分钟），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外观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【总统府】、【自由广场】，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远眺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【101大楼】【世貿商圈】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商圈内有十多家大型百货公司，堪称是全台北市最繁华的地段，驱车赴南投，晚餐后入住酒店休息。</w:t>
            </w:r>
          </w:p>
        </w:tc>
        <w:tc>
          <w:tcPr>
            <w:tcW w:w="981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巴士</w:t>
            </w:r>
          </w:p>
        </w:tc>
        <w:tc>
          <w:tcPr>
            <w:tcW w:w="693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早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午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晚</w:t>
            </w:r>
          </w:p>
        </w:tc>
        <w:tc>
          <w:tcPr>
            <w:tcW w:w="897" w:type="dxa"/>
            <w:vAlign w:val="center"/>
          </w:tcPr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四花</w:t>
            </w:r>
          </w:p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酒店</w:t>
            </w:r>
          </w:p>
        </w:tc>
      </w:tr>
      <w:tr w:rsidR="00A44924" w:rsidTr="00A44924">
        <w:trPr>
          <w:trHeight w:val="1066"/>
          <w:jc w:val="center"/>
        </w:trPr>
        <w:tc>
          <w:tcPr>
            <w:tcW w:w="1135" w:type="dxa"/>
            <w:vAlign w:val="center"/>
          </w:tcPr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sz w:val="24"/>
                <w:szCs w:val="24"/>
              </w:rPr>
              <w:t>第三天</w:t>
            </w:r>
          </w:p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44924" w:rsidRPr="00A44924" w:rsidRDefault="00A44924" w:rsidP="00A449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  <w:t>南投-嘉义</w:t>
            </w:r>
          </w:p>
          <w:p w:rsidR="00A44924" w:rsidRPr="00A44924" w:rsidRDefault="00A44924" w:rsidP="00A44924">
            <w:pPr>
              <w:snapToGrid w:val="0"/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早餐后，前往佛门胜地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【中台禅寺】（不少于45分钟），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著名景点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【日月潭国家风景区】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抵达后乘豪华游艇环湖揽胜，重要的景点有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：【拉鲁岛】【远眺慈恩塔】【文武庙】【玄光寺】（总共不少于1.5小时）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【邵族文化村】（不少于45分钟）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，前往嘉义，入住酒店休息。</w:t>
            </w:r>
          </w:p>
        </w:tc>
        <w:tc>
          <w:tcPr>
            <w:tcW w:w="981" w:type="dxa"/>
            <w:vAlign w:val="center"/>
          </w:tcPr>
          <w:p w:rsidR="00A44924" w:rsidRDefault="00A44924" w:rsidP="00A44924"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巴士</w:t>
            </w:r>
          </w:p>
        </w:tc>
        <w:tc>
          <w:tcPr>
            <w:tcW w:w="693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早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午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晚</w:t>
            </w:r>
          </w:p>
        </w:tc>
        <w:tc>
          <w:tcPr>
            <w:tcW w:w="897" w:type="dxa"/>
            <w:vAlign w:val="center"/>
          </w:tcPr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四花</w:t>
            </w:r>
          </w:p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酒店</w:t>
            </w:r>
          </w:p>
        </w:tc>
      </w:tr>
      <w:tr w:rsidR="00A44924" w:rsidTr="00A44924">
        <w:trPr>
          <w:trHeight w:val="821"/>
          <w:jc w:val="center"/>
        </w:trPr>
        <w:tc>
          <w:tcPr>
            <w:tcW w:w="1135" w:type="dxa"/>
            <w:vAlign w:val="center"/>
          </w:tcPr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sz w:val="24"/>
                <w:szCs w:val="24"/>
              </w:rPr>
              <w:t>第四天</w:t>
            </w:r>
          </w:p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44924" w:rsidRPr="00A44924" w:rsidRDefault="00A44924" w:rsidP="00A449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  <w:t>嘉义-高雄</w:t>
            </w:r>
          </w:p>
          <w:p w:rsidR="00A44924" w:rsidRPr="00A44924" w:rsidRDefault="00A44924" w:rsidP="00A44924">
            <w:pPr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早餐后,</w:t>
            </w:r>
            <w:r w:rsidRPr="00A44924">
              <w:rPr>
                <w:rFonts w:ascii="宋体" w:hAnsi="宋体" w:hint="eastAsia"/>
                <w:b/>
                <w:sz w:val="24"/>
                <w:szCs w:val="24"/>
              </w:rPr>
              <w:t>【阿里山茶叶工厂】</w:t>
            </w:r>
            <w:r w:rsidRPr="00A44924">
              <w:rPr>
                <w:rFonts w:ascii="宋体" w:hAnsi="宋体" w:hint="eastAsia"/>
                <w:sz w:val="24"/>
                <w:szCs w:val="24"/>
              </w:rPr>
              <w:t>品茗</w:t>
            </w:r>
            <w:r w:rsidRPr="00A44924">
              <w:rPr>
                <w:rFonts w:ascii="宋体" w:hAnsi="宋体" w:hint="eastAsia"/>
                <w:b/>
                <w:sz w:val="24"/>
                <w:szCs w:val="24"/>
              </w:rPr>
              <w:t>（不少于40分钟、主要购买阿里山高山茶）</w:t>
            </w:r>
            <w:r w:rsidRPr="00A44924">
              <w:rPr>
                <w:rFonts w:ascii="宋体" w:hAnsi="宋体" w:hint="eastAsia"/>
                <w:sz w:val="24"/>
                <w:szCs w:val="24"/>
              </w:rPr>
              <w:t>。游览久负盛名的</w:t>
            </w:r>
            <w:r w:rsidRPr="00A44924">
              <w:rPr>
                <w:rFonts w:ascii="宋体" w:hAnsi="宋体" w:hint="eastAsia"/>
                <w:b/>
                <w:sz w:val="24"/>
                <w:szCs w:val="24"/>
              </w:rPr>
              <w:t>【阿里山森林游乐区】（不少于2小时）</w:t>
            </w:r>
            <w:r w:rsidRPr="00A44924">
              <w:rPr>
                <w:rFonts w:ascii="宋体" w:hAnsi="宋体" w:hint="eastAsia"/>
                <w:sz w:val="24"/>
                <w:szCs w:val="24"/>
              </w:rPr>
              <w:t>，游览</w:t>
            </w:r>
            <w:r w:rsidRPr="00A44924">
              <w:rPr>
                <w:rFonts w:ascii="宋体" w:hAnsi="宋体" w:hint="eastAsia"/>
                <w:b/>
                <w:sz w:val="24"/>
                <w:szCs w:val="24"/>
              </w:rPr>
              <w:t>【巨木群步道】、【树灵塔】、【香林神木】、【光武桧】</w:t>
            </w:r>
            <w:r w:rsidRPr="00A44924">
              <w:rPr>
                <w:rFonts w:ascii="宋体" w:hAnsi="宋体" w:hint="eastAsia"/>
                <w:sz w:val="24"/>
                <w:szCs w:val="24"/>
              </w:rPr>
              <w:t>。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后前往高雄，参观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【西子湾、打狗英国领事馆】（不少于40分钟）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，沿途欣赏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【爱河】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之美，后入住酒店休息。</w:t>
            </w:r>
          </w:p>
        </w:tc>
        <w:tc>
          <w:tcPr>
            <w:tcW w:w="981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巴士</w:t>
            </w:r>
          </w:p>
        </w:tc>
        <w:tc>
          <w:tcPr>
            <w:tcW w:w="693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早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午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晚</w:t>
            </w:r>
          </w:p>
        </w:tc>
        <w:tc>
          <w:tcPr>
            <w:tcW w:w="897" w:type="dxa"/>
            <w:vAlign w:val="center"/>
          </w:tcPr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四花</w:t>
            </w:r>
          </w:p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酒店</w:t>
            </w:r>
          </w:p>
        </w:tc>
      </w:tr>
      <w:tr w:rsidR="00A44924" w:rsidTr="00A44924">
        <w:trPr>
          <w:trHeight w:val="784"/>
          <w:jc w:val="center"/>
        </w:trPr>
        <w:tc>
          <w:tcPr>
            <w:tcW w:w="1135" w:type="dxa"/>
            <w:vAlign w:val="center"/>
          </w:tcPr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sz w:val="24"/>
                <w:szCs w:val="24"/>
              </w:rPr>
              <w:t>第五天</w:t>
            </w:r>
          </w:p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44924" w:rsidRPr="00A44924" w:rsidRDefault="00A44924" w:rsidP="00A449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  <w:t>高雄-台东</w:t>
            </w:r>
          </w:p>
          <w:p w:rsidR="00A44924" w:rsidRPr="00A44924" w:rsidRDefault="00A44924" w:rsidP="00A44924">
            <w:pPr>
              <w:widowControl/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早餐后，参观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【钻石展示中心】（不少于60分钟，主要购买钻石等产品）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乘车前往台湾最南端-垦丁，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途经全亚洲最大的土地宫庙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【福安宫】（不少于30分钟）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参观乾隆皇帝御赐的皇冠及龙袍。参观台湾渡假圣地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【垦丁国家公园】、【猫鼻头】、【船帆石】、【鹅鸾鼻灯塔】（总共不少于1.5小时）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，后前往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知本温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,自由泡汤。</w:t>
            </w:r>
            <w:r w:rsidRPr="00A44924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（请团员自备用泳衣、泳帽）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lastRenderedPageBreak/>
              <w:t>巴士</w:t>
            </w:r>
          </w:p>
        </w:tc>
        <w:tc>
          <w:tcPr>
            <w:tcW w:w="693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早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午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晚</w:t>
            </w:r>
          </w:p>
        </w:tc>
        <w:tc>
          <w:tcPr>
            <w:tcW w:w="897" w:type="dxa"/>
            <w:vAlign w:val="center"/>
          </w:tcPr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四花</w:t>
            </w:r>
          </w:p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酒店</w:t>
            </w:r>
          </w:p>
        </w:tc>
      </w:tr>
      <w:tr w:rsidR="00A44924" w:rsidTr="00A44924">
        <w:trPr>
          <w:trHeight w:val="915"/>
          <w:jc w:val="center"/>
        </w:trPr>
        <w:tc>
          <w:tcPr>
            <w:tcW w:w="1135" w:type="dxa"/>
            <w:vAlign w:val="center"/>
          </w:tcPr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第六天</w:t>
            </w:r>
          </w:p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44924" w:rsidRPr="00A44924" w:rsidRDefault="00A44924" w:rsidP="00A44924">
            <w:pPr>
              <w:spacing w:line="400" w:lineRule="exact"/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  <w:t>台东-花莲-宜兰</w:t>
            </w:r>
          </w:p>
          <w:p w:rsidR="00A44924" w:rsidRPr="00A44924" w:rsidRDefault="00A44924" w:rsidP="00A44924">
            <w:pPr>
              <w:spacing w:line="400" w:lineRule="exac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早餐后</w:t>
            </w:r>
            <w:r w:rsidRPr="00A44924">
              <w:rPr>
                <w:rFonts w:ascii="宋体" w:hAnsi="宋体" w:hint="eastAsia"/>
                <w:sz w:val="24"/>
                <w:szCs w:val="24"/>
              </w:rPr>
              <w:t>，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【珊瑚博物馆】（不少于60分钟，主要购买当地特产珊瑚）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A44924">
              <w:rPr>
                <w:rFonts w:ascii="宋体" w:hAnsi="宋体" w:hint="eastAsia"/>
                <w:sz w:val="24"/>
                <w:szCs w:val="24"/>
              </w:rPr>
              <w:t>前往花莲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沿途欣赏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【水往上流】【石梯坪】【北回归线标志】（总共不少于40分钟）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，抵达后前往世界级的奇景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【太鲁阁国家公园】（不少于1.5小时）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以峡谷景观闻名具有雄伟壮丽的山川景色，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【长春祠】、【燕子口】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等峡谷景观美不胜收，参观花莲著名的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【大理石工厂】（不少于60分钟，主要购买当地特色大理石、猫眼石、台湾玉等产品）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A44924"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  <w:u w:val="single"/>
              </w:rPr>
              <w:t>搭乘火车至宜兰（20点左右火车）</w:t>
            </w:r>
            <w:r w:rsidRPr="00A44924">
              <w:rPr>
                <w:rFonts w:ascii="宋体" w:hAnsi="宋体" w:hint="eastAsia"/>
                <w:bCs/>
                <w:color w:val="000000"/>
                <w:sz w:val="24"/>
                <w:szCs w:val="24"/>
                <w:u w:val="single"/>
              </w:rPr>
              <w:t>，抵达</w:t>
            </w:r>
            <w:r w:rsidRPr="00A4492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后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入住酒店休息。</w:t>
            </w:r>
            <w:r w:rsidRPr="00A4492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A44924" w:rsidRDefault="00A44924" w:rsidP="00A44924"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巴士</w:t>
            </w:r>
          </w:p>
        </w:tc>
        <w:tc>
          <w:tcPr>
            <w:tcW w:w="693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早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午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晚</w:t>
            </w:r>
          </w:p>
        </w:tc>
        <w:tc>
          <w:tcPr>
            <w:tcW w:w="897" w:type="dxa"/>
            <w:vAlign w:val="center"/>
          </w:tcPr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四花</w:t>
            </w:r>
          </w:p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酒店</w:t>
            </w:r>
          </w:p>
        </w:tc>
      </w:tr>
      <w:tr w:rsidR="00A44924" w:rsidTr="00A44924">
        <w:trPr>
          <w:trHeight w:val="2125"/>
          <w:jc w:val="center"/>
        </w:trPr>
        <w:tc>
          <w:tcPr>
            <w:tcW w:w="1135" w:type="dxa"/>
            <w:vAlign w:val="center"/>
          </w:tcPr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sz w:val="24"/>
                <w:szCs w:val="24"/>
              </w:rPr>
              <w:t>第七天</w:t>
            </w:r>
          </w:p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44924" w:rsidRPr="00A44924" w:rsidRDefault="00A44924" w:rsidP="00A44924">
            <w:pPr>
              <w:spacing w:line="400" w:lineRule="exact"/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  <w:t>宜兰-基隆-台北</w:t>
            </w:r>
          </w:p>
          <w:p w:rsidR="00A44924" w:rsidRPr="00A44924" w:rsidRDefault="00A44924" w:rsidP="00A44924">
            <w:pPr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早餐后，</w:t>
            </w:r>
            <w:r w:rsidRPr="00A44924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  <w:u w:val="single"/>
              </w:rPr>
              <w:t>随后经由雪山隧道前往基隆，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游览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【野柳风景区】（不少于45分钟）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其因波浪侵蚀造就了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【女王头】、【烛台石】、【姜石】、【蜂窝石】、【豆腐石】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等各种奇特景观。</w:t>
            </w:r>
            <w:r w:rsidRPr="00A4492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返回台北市区，</w:t>
            </w:r>
            <w:r w:rsidRPr="00A44924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【手信店】（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不少于</w:t>
            </w:r>
            <w:r w:rsidRPr="00A44924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30分钟，主要购买台湾当地特色小吃）</w:t>
            </w:r>
            <w:r w:rsidRPr="00A4492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【免税店】（不少于40分钟-不属于购物店范畴，等同于香港DFS免税店，属行程范围内）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自由选购、满足您精心挑选宝岛行的回乡礼品，游览</w:t>
            </w:r>
            <w:r w:rsidRPr="00A44924">
              <w:rPr>
                <w:rFonts w:ascii="宋体" w:hAnsi="宋体" w:hint="eastAsia"/>
                <w:b/>
                <w:bCs/>
                <w:sz w:val="24"/>
                <w:szCs w:val="24"/>
              </w:rPr>
              <w:t>【夜市】</w:t>
            </w: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品尝地道的台湾小吃，后入住酒店休息。</w:t>
            </w:r>
          </w:p>
        </w:tc>
        <w:tc>
          <w:tcPr>
            <w:tcW w:w="981" w:type="dxa"/>
            <w:vAlign w:val="center"/>
          </w:tcPr>
          <w:p w:rsidR="00A44924" w:rsidRDefault="00A44924" w:rsidP="00A44924"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巴士</w:t>
            </w:r>
          </w:p>
        </w:tc>
        <w:tc>
          <w:tcPr>
            <w:tcW w:w="693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早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午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晚</w:t>
            </w:r>
          </w:p>
        </w:tc>
        <w:tc>
          <w:tcPr>
            <w:tcW w:w="897" w:type="dxa"/>
            <w:vAlign w:val="center"/>
          </w:tcPr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四花</w:t>
            </w:r>
          </w:p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酒店</w:t>
            </w:r>
          </w:p>
        </w:tc>
      </w:tr>
      <w:tr w:rsidR="00A44924" w:rsidTr="00A44924">
        <w:trPr>
          <w:trHeight w:val="904"/>
          <w:jc w:val="center"/>
        </w:trPr>
        <w:tc>
          <w:tcPr>
            <w:tcW w:w="1135" w:type="dxa"/>
            <w:vAlign w:val="center"/>
          </w:tcPr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sz w:val="24"/>
                <w:szCs w:val="24"/>
              </w:rPr>
              <w:t>第八天</w:t>
            </w:r>
          </w:p>
          <w:p w:rsidR="00A44924" w:rsidRP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44924" w:rsidRPr="00A44924" w:rsidRDefault="00A44924" w:rsidP="00A449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/>
                <w:bCs/>
                <w:color w:val="0000FF"/>
                <w:sz w:val="24"/>
                <w:szCs w:val="24"/>
              </w:rPr>
              <w:t>台北-香港—北京</w:t>
            </w:r>
          </w:p>
          <w:p w:rsidR="00A44924" w:rsidRPr="00A44924" w:rsidRDefault="00A44924" w:rsidP="00A44924">
            <w:pPr>
              <w:snapToGrid w:val="0"/>
              <w:spacing w:line="4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A44924">
              <w:rPr>
                <w:rFonts w:ascii="宋体" w:hAnsi="宋体" w:hint="eastAsia"/>
                <w:bCs/>
                <w:sz w:val="24"/>
                <w:szCs w:val="24"/>
              </w:rPr>
              <w:t>早餐后，台北返北京（香港转机）！愉快旅途结束！</w:t>
            </w:r>
          </w:p>
        </w:tc>
        <w:tc>
          <w:tcPr>
            <w:tcW w:w="981" w:type="dxa"/>
            <w:vAlign w:val="center"/>
          </w:tcPr>
          <w:p w:rsidR="00A44924" w:rsidRDefault="00A44924" w:rsidP="00A44924"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巴士</w:t>
            </w:r>
          </w:p>
          <w:p w:rsidR="00A44924" w:rsidRDefault="00A44924" w:rsidP="00A44924"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飞机</w:t>
            </w:r>
          </w:p>
        </w:tc>
        <w:tc>
          <w:tcPr>
            <w:tcW w:w="693" w:type="dxa"/>
            <w:vAlign w:val="center"/>
          </w:tcPr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 w:hint="eastAsia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早</w:t>
            </w:r>
          </w:p>
          <w:p w:rsidR="00A44924" w:rsidRDefault="00A44924" w:rsidP="00A44924">
            <w:pPr>
              <w:spacing w:line="400" w:lineRule="exact"/>
              <w:ind w:left="-85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>×</w:t>
            </w:r>
          </w:p>
        </w:tc>
        <w:tc>
          <w:tcPr>
            <w:tcW w:w="897" w:type="dxa"/>
            <w:vAlign w:val="center"/>
          </w:tcPr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温 暖</w:t>
            </w:r>
          </w:p>
          <w:p w:rsidR="00A44924" w:rsidRDefault="00A44924" w:rsidP="00A44924">
            <w:pPr>
              <w:snapToGrid w:val="0"/>
              <w:spacing w:line="400" w:lineRule="exact"/>
              <w:ind w:left="-85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的 家</w:t>
            </w:r>
          </w:p>
        </w:tc>
      </w:tr>
      <w:tr w:rsidR="00A44924" w:rsidTr="00A44924">
        <w:trPr>
          <w:trHeight w:val="10048"/>
          <w:jc w:val="center"/>
        </w:trPr>
        <w:tc>
          <w:tcPr>
            <w:tcW w:w="10510" w:type="dxa"/>
            <w:gridSpan w:val="5"/>
          </w:tcPr>
          <w:p w:rsidR="00A44924" w:rsidRPr="00A44924" w:rsidRDefault="00A44924" w:rsidP="00A44924">
            <w:pPr>
              <w:spacing w:line="400" w:lineRule="exact"/>
              <w:ind w:left="2783" w:hangingChars="990" w:hanging="2783"/>
              <w:textAlignment w:val="baseline"/>
              <w:rPr>
                <w:rFonts w:asciiTheme="minorEastAsia" w:eastAsiaTheme="minorEastAsia" w:hAnsiTheme="minorEastAsia" w:hint="eastAsia"/>
                <w:b/>
                <w:color w:val="FF0000"/>
                <w:sz w:val="30"/>
                <w:szCs w:val="30"/>
              </w:rPr>
            </w:pPr>
            <w:r>
              <w:rPr>
                <w:rFonts w:ascii="Arial" w:eastAsia="方正姚体" w:hAnsi="Arial" w:hint="eastAsia"/>
                <w:b/>
                <w:color w:val="FF0000"/>
                <w:sz w:val="28"/>
                <w:szCs w:val="28"/>
              </w:rPr>
              <w:lastRenderedPageBreak/>
              <w:t xml:space="preserve"> </w:t>
            </w:r>
            <w:r w:rsidRPr="00A44924">
              <w:rPr>
                <w:rFonts w:asciiTheme="minorEastAsia" w:eastAsiaTheme="minorEastAsia" w:hAnsiTheme="minorEastAsia" w:hint="eastAsia"/>
                <w:b/>
                <w:color w:val="FF0000"/>
                <w:sz w:val="30"/>
                <w:szCs w:val="30"/>
              </w:rPr>
              <w:t>报价：3380 元/人（不含小费，请在出团前25天报名！需北京市户口）次价格仅此一团</w:t>
            </w:r>
          </w:p>
          <w:p w:rsidR="00A44924" w:rsidRPr="00A44924" w:rsidRDefault="00A44924" w:rsidP="00A44924">
            <w:pPr>
              <w:spacing w:line="400" w:lineRule="exact"/>
              <w:ind w:right="-73"/>
              <w:jc w:val="left"/>
              <w:textAlignment w:val="baseline"/>
              <w:outlineLvl w:val="0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◤团费包含◢</w:t>
            </w:r>
          </w:p>
          <w:p w:rsidR="00A44924" w:rsidRPr="00A44924" w:rsidRDefault="00A44924" w:rsidP="00A4492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1、交通：北京-香港—台北-香港—北京，全程机票及机场税</w:t>
            </w:r>
          </w:p>
          <w:p w:rsidR="00A44924" w:rsidRPr="00A44924" w:rsidRDefault="00A44924" w:rsidP="00A4492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2、接待：台湾段全程接待安排</w:t>
            </w:r>
          </w:p>
          <w:p w:rsidR="00A44924" w:rsidRPr="00A44924" w:rsidRDefault="00A44924" w:rsidP="00A4492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3、酒店：台湾四花级酒店标准双人间</w:t>
            </w:r>
          </w:p>
          <w:p w:rsidR="00A44924" w:rsidRPr="00A44924" w:rsidRDefault="00A44924" w:rsidP="00A44924">
            <w:pPr>
              <w:spacing w:line="400" w:lineRule="exact"/>
              <w:ind w:left="1440" w:hangingChars="600" w:hanging="14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4、用餐：全程用餐（台湾全程酒店自助早餐，午晚餐安排特色餐和风味餐及台湾料理风味餐为主）</w:t>
            </w:r>
          </w:p>
          <w:p w:rsidR="00A44924" w:rsidRPr="00A44924" w:rsidRDefault="00A44924" w:rsidP="00A4492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5、用车：全程豪华空调旅游车</w:t>
            </w:r>
          </w:p>
          <w:p w:rsidR="00A44924" w:rsidRPr="00A44924" w:rsidRDefault="00A44924" w:rsidP="00A4492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6、景点：行程景点大门票</w:t>
            </w:r>
          </w:p>
          <w:p w:rsidR="00A44924" w:rsidRPr="00A44924" w:rsidRDefault="00A44924" w:rsidP="00A4492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7、服务：专业华语导游服务</w:t>
            </w:r>
          </w:p>
          <w:p w:rsidR="00A44924" w:rsidRPr="00A44924" w:rsidRDefault="00A44924" w:rsidP="00A44924">
            <w:pPr>
              <w:spacing w:line="400" w:lineRule="exac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8、保险：旅行社责任险、</w:t>
            </w:r>
            <w:r w:rsidRPr="00A4492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赠送全程个人境外旅游保险。(含意外保险、意外医疗险)</w:t>
            </w:r>
          </w:p>
          <w:p w:rsidR="00A44924" w:rsidRPr="00A44924" w:rsidRDefault="00A44924" w:rsidP="00A44924">
            <w:pPr>
              <w:spacing w:line="400" w:lineRule="exact"/>
              <w:ind w:right="-73"/>
              <w:textAlignment w:val="baselin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A44924" w:rsidRPr="00A44924" w:rsidRDefault="00A44924" w:rsidP="00A44924">
            <w:pPr>
              <w:spacing w:line="400" w:lineRule="exact"/>
              <w:ind w:right="-73"/>
              <w:textAlignment w:val="baseline"/>
              <w:outlineLvl w:val="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◤团费不含◢</w:t>
            </w:r>
          </w:p>
          <w:p w:rsidR="00A44924" w:rsidRPr="00A44924" w:rsidRDefault="00A44924" w:rsidP="00A4492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1、导游/司机小费50元/天/人，共八天。400元/人（国际惯例：支付给当地司机和导游的小费）。</w:t>
            </w:r>
          </w:p>
          <w:p w:rsidR="00A44924" w:rsidRPr="00A44924" w:rsidRDefault="00A44924" w:rsidP="00A44924">
            <w:pPr>
              <w:spacing w:line="400" w:lineRule="exact"/>
              <w:ind w:left="360" w:hangingChars="150" w:hanging="36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2、行程外的个人消费【</w:t>
            </w:r>
            <w:r w:rsidRPr="00A4492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酒店住宿内房费以外之额外消费（如电话费、收费电视等）及</w:t>
            </w: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自愿自费参加的项目】。</w:t>
            </w:r>
          </w:p>
          <w:p w:rsidR="00A44924" w:rsidRPr="00A44924" w:rsidRDefault="00A44924" w:rsidP="00A4492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3、</w:t>
            </w:r>
            <w:r w:rsidRPr="00A4492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《大陆居民往来台湾通行证》办证费50元/人。</w:t>
            </w:r>
          </w:p>
          <w:p w:rsidR="00A44924" w:rsidRPr="00A44924" w:rsidRDefault="00A44924" w:rsidP="00A4492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4、出现单人一律加床或补房差2000元/人，分房将依照同性别入住的原则</w:t>
            </w:r>
            <w:r w:rsidRPr="00A44924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不保证夫妻可同住一间。</w:t>
            </w:r>
          </w:p>
          <w:p w:rsidR="00A44924" w:rsidRPr="00A44924" w:rsidRDefault="00A44924" w:rsidP="00A4492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5、航空公司临时上涨燃油附加税等费用、不可抗拒原因所产生的费用（如天灾/赌车/交通意外/航班延误等）、机场</w:t>
            </w:r>
          </w:p>
          <w:p w:rsidR="00A44924" w:rsidRPr="00A44924" w:rsidRDefault="00A44924" w:rsidP="00A44924">
            <w:pPr>
              <w:spacing w:line="400" w:lineRule="exact"/>
              <w:ind w:firstLineChars="150" w:firstLine="360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候机与转机的餐食。</w:t>
            </w:r>
          </w:p>
          <w:p w:rsidR="00A44924" w:rsidRPr="00A44924" w:rsidRDefault="00A44924" w:rsidP="00A44924">
            <w:pPr>
              <w:spacing w:line="400" w:lineRule="exact"/>
              <w:outlineLvl w:val="0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◤温馨提示◢</w:t>
            </w:r>
          </w:p>
          <w:p w:rsidR="00A44924" w:rsidRPr="00A44924" w:rsidRDefault="00A44924" w:rsidP="00A44924">
            <w:pPr>
              <w:spacing w:line="400" w:lineRule="exact"/>
              <w:outlineLvl w:val="0"/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sz w:val="24"/>
                <w:szCs w:val="24"/>
              </w:rPr>
              <w:t>●</w:t>
            </w:r>
            <w:r w:rsidRPr="00A44924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wavyHeavy"/>
              </w:rPr>
              <w:t xml:space="preserve">参团人员请带好个人有效身份证。 </w:t>
            </w:r>
          </w:p>
          <w:p w:rsidR="00A44924" w:rsidRPr="00A44924" w:rsidRDefault="00A44924" w:rsidP="00A44924">
            <w:pPr>
              <w:spacing w:line="400" w:lineRule="exact"/>
              <w:ind w:right="-352"/>
              <w:jc w:val="left"/>
              <w:textAlignment w:val="baseline"/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</w:pPr>
          </w:p>
          <w:p w:rsidR="00A44924" w:rsidRPr="00A44924" w:rsidRDefault="00A44924" w:rsidP="00A44924">
            <w:pPr>
              <w:spacing w:line="400" w:lineRule="exact"/>
              <w:ind w:right="-352"/>
              <w:jc w:val="left"/>
              <w:textAlignment w:val="baseline"/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 xml:space="preserve">一：报名所需资料：（1）身份证正反面复印件2张，（2）2张2寸白底免冠近照！（3）户口本首页、   </w:t>
            </w:r>
          </w:p>
          <w:p w:rsidR="00A44924" w:rsidRPr="00A44924" w:rsidRDefault="00A44924" w:rsidP="00A44924">
            <w:pPr>
              <w:spacing w:line="400" w:lineRule="exact"/>
              <w:ind w:right="-352" w:firstLineChars="200" w:firstLine="482"/>
              <w:jc w:val="left"/>
              <w:textAlignment w:val="baseline"/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本人页、户主单页、变更页（4）银行出具的本人存款证明原件五万元（含五万）</w:t>
            </w:r>
            <w:r w:rsidRPr="00A44924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注：仅限现</w:t>
            </w:r>
          </w:p>
          <w:p w:rsidR="00A44924" w:rsidRPr="00A44924" w:rsidRDefault="00A44924" w:rsidP="00A44924">
            <w:pPr>
              <w:spacing w:line="400" w:lineRule="exact"/>
              <w:ind w:right="-352" w:firstLineChars="200" w:firstLine="482"/>
              <w:jc w:val="left"/>
              <w:textAlignment w:val="baseline"/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金存款证明</w:t>
            </w:r>
            <w:r w:rsidRPr="00A4492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或在职证明原件和退休证复印件（6）紧急联系人的身份证复印件，联系方式，户</w:t>
            </w:r>
          </w:p>
          <w:p w:rsidR="00A44924" w:rsidRPr="00A44924" w:rsidRDefault="00A44924" w:rsidP="00A44924">
            <w:pPr>
              <w:spacing w:line="400" w:lineRule="exact"/>
              <w:ind w:right="-352" w:firstLineChars="200" w:firstLine="482"/>
              <w:jc w:val="left"/>
              <w:textAlignment w:val="baseline"/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A4492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口本复印件（首页、本人页、变更页）</w:t>
            </w:r>
          </w:p>
          <w:p w:rsidR="00A44924" w:rsidRPr="00A44924" w:rsidRDefault="00A44924" w:rsidP="00A44924">
            <w:pPr>
              <w:spacing w:line="400" w:lineRule="exact"/>
              <w:ind w:right="-352" w:firstLineChars="200" w:firstLine="482"/>
              <w:jc w:val="left"/>
              <w:textAlignment w:val="baseline"/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</w:pPr>
            <w:r w:rsidRPr="00A44924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  <w:t>我社在出团前13天必须收齐所有资料！</w:t>
            </w:r>
          </w:p>
          <w:p w:rsidR="00A44924" w:rsidRPr="00A44924" w:rsidRDefault="00A44924" w:rsidP="00A44924">
            <w:pPr>
              <w:spacing w:line="400" w:lineRule="exact"/>
              <w:ind w:right="-352"/>
              <w:jc w:val="left"/>
              <w:textAlignment w:val="baseline"/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</w:pPr>
            <w:r w:rsidRPr="00A44924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二：到出入境大厅办理赴台证所需资料：户口本原件及复印件 本人身份证原件及复印件</w:t>
            </w:r>
            <w:r w:rsidRPr="00A44924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 xml:space="preserve"> </w:t>
            </w:r>
            <w:r w:rsidRPr="00A44924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  <w:t>办理赴台自由</w:t>
            </w:r>
          </w:p>
          <w:p w:rsidR="00A44924" w:rsidRDefault="00A44924" w:rsidP="00A44924">
            <w:pPr>
              <w:spacing w:line="400" w:lineRule="exact"/>
              <w:ind w:right="-352"/>
              <w:jc w:val="left"/>
              <w:textAlignment w:val="baseline"/>
              <w:rPr>
                <w:rFonts w:ascii="Arial" w:eastAsia="宋体-PUA" w:hAnsi="Arial" w:hint="eastAsia"/>
                <w:b/>
                <w:sz w:val="24"/>
                <w:u w:val="wavyHeavy"/>
              </w:rPr>
            </w:pPr>
            <w:r w:rsidRPr="00A44924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  <w:t xml:space="preserve">   行个人（G）签证  取赴台证时间是10天！</w:t>
            </w:r>
          </w:p>
        </w:tc>
      </w:tr>
    </w:tbl>
    <w:p w:rsidR="00A44924" w:rsidRDefault="00A44924" w:rsidP="00A44924">
      <w:pPr>
        <w:spacing w:line="360" w:lineRule="auto"/>
        <w:rPr>
          <w:rFonts w:ascii="宋体" w:hAnsi="宋体" w:cs="宋体" w:hint="eastAsia"/>
          <w:b/>
          <w:kern w:val="0"/>
          <w:sz w:val="24"/>
        </w:rPr>
      </w:pPr>
      <w:r w:rsidRPr="00E404AA">
        <w:rPr>
          <w:rFonts w:ascii="宋体" w:hAnsi="宋体" w:cs="宋体" w:hint="eastAsia"/>
          <w:b/>
          <w:kern w:val="0"/>
          <w:sz w:val="24"/>
        </w:rPr>
        <w:t xml:space="preserve">                           </w:t>
      </w:r>
    </w:p>
    <w:p w:rsidR="00A44924" w:rsidRPr="00A44924" w:rsidRDefault="00A44924" w:rsidP="00A44924">
      <w:pPr>
        <w:spacing w:line="360" w:lineRule="auto"/>
        <w:rPr>
          <w:rFonts w:ascii="仿宋" w:eastAsia="仿宋" w:hAnsi="仿宋" w:cs="宋体" w:hint="eastAsia"/>
          <w:kern w:val="0"/>
          <w:sz w:val="32"/>
          <w:szCs w:val="32"/>
        </w:rPr>
      </w:pPr>
      <w:r w:rsidRPr="00A44924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在职证明</w:t>
      </w:r>
    </w:p>
    <w:p w:rsidR="00A44924" w:rsidRPr="00A44924" w:rsidRDefault="00A44924" w:rsidP="00A44924">
      <w:pPr>
        <w:spacing w:line="360" w:lineRule="auto"/>
        <w:ind w:firstLineChars="250" w:firstLine="800"/>
        <w:rPr>
          <w:rFonts w:ascii="仿宋" w:eastAsia="仿宋" w:hAnsi="仿宋" w:cs="宋体" w:hint="eastAsia"/>
          <w:kern w:val="0"/>
          <w:sz w:val="32"/>
          <w:szCs w:val="32"/>
        </w:rPr>
      </w:pPr>
      <w:r w:rsidRPr="00A44924">
        <w:rPr>
          <w:rFonts w:ascii="仿宋" w:eastAsia="仿宋" w:hAnsi="仿宋" w:cs="宋体" w:hint="eastAsia"/>
          <w:kern w:val="0"/>
          <w:sz w:val="32"/>
          <w:szCs w:val="32"/>
        </w:rPr>
        <w:t>兹有我公司 姓名：xxx，性别：x，身份证号xxxxxxx。入职时间：xx年xx月xx日，职位：xxx，年收入：xxxx，不低于壹拾贰万（十二万）。</w:t>
      </w:r>
    </w:p>
    <w:p w:rsidR="00A44924" w:rsidRPr="00A44924" w:rsidRDefault="00A44924" w:rsidP="00A44924">
      <w:pPr>
        <w:ind w:firstLineChars="250" w:firstLine="80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A44924" w:rsidRPr="00E404AA" w:rsidRDefault="00A44924" w:rsidP="00A44924">
      <w:pPr>
        <w:ind w:firstLineChars="250" w:firstLine="602"/>
        <w:rPr>
          <w:rFonts w:ascii="宋体" w:hAnsi="宋体" w:cs="宋体" w:hint="eastAsia"/>
          <w:b/>
          <w:kern w:val="0"/>
          <w:sz w:val="24"/>
        </w:rPr>
      </w:pPr>
    </w:p>
    <w:p w:rsidR="00A44924" w:rsidRPr="00E404AA" w:rsidRDefault="00A44924" w:rsidP="00A44924">
      <w:pPr>
        <w:ind w:firstLineChars="250" w:firstLine="602"/>
        <w:rPr>
          <w:rFonts w:ascii="宋体" w:hAnsi="宋体" w:cs="宋体" w:hint="eastAsia"/>
          <w:b/>
          <w:kern w:val="0"/>
          <w:sz w:val="24"/>
        </w:rPr>
      </w:pPr>
    </w:p>
    <w:p w:rsidR="00A44924" w:rsidRPr="00E404AA" w:rsidRDefault="00A44924" w:rsidP="00A44924">
      <w:pPr>
        <w:ind w:firstLineChars="250" w:firstLine="602"/>
        <w:rPr>
          <w:rFonts w:ascii="宋体" w:hAnsi="宋体" w:cs="宋体" w:hint="eastAsia"/>
          <w:b/>
          <w:kern w:val="0"/>
          <w:sz w:val="24"/>
        </w:rPr>
      </w:pPr>
    </w:p>
    <w:p w:rsidR="00A44924" w:rsidRPr="00E404AA" w:rsidRDefault="00A44924" w:rsidP="00A44924">
      <w:pPr>
        <w:ind w:firstLineChars="250" w:firstLine="602"/>
        <w:rPr>
          <w:rFonts w:ascii="宋体" w:hAnsi="宋体" w:cs="宋体" w:hint="eastAsia"/>
          <w:b/>
          <w:kern w:val="0"/>
          <w:sz w:val="24"/>
        </w:rPr>
      </w:pPr>
    </w:p>
    <w:p w:rsidR="00A44924" w:rsidRPr="00A44924" w:rsidRDefault="00A44924" w:rsidP="00A44924">
      <w:pPr>
        <w:ind w:firstLineChars="250" w:firstLine="602"/>
        <w:rPr>
          <w:rFonts w:ascii="仿宋" w:eastAsia="仿宋" w:hAnsi="仿宋" w:cs="宋体" w:hint="eastAsia"/>
          <w:kern w:val="0"/>
          <w:sz w:val="28"/>
          <w:szCs w:val="28"/>
        </w:rPr>
      </w:pPr>
      <w:r w:rsidRPr="00E404AA">
        <w:rPr>
          <w:rFonts w:ascii="宋体" w:hAnsi="宋体" w:cs="宋体" w:hint="eastAsia"/>
          <w:b/>
          <w:kern w:val="0"/>
          <w:sz w:val="24"/>
        </w:rPr>
        <w:t xml:space="preserve">                                 </w:t>
      </w:r>
      <w:r>
        <w:rPr>
          <w:rFonts w:ascii="宋体" w:hAnsi="宋体" w:cs="宋体" w:hint="eastAsia"/>
          <w:b/>
          <w:kern w:val="0"/>
          <w:sz w:val="24"/>
        </w:rPr>
        <w:t xml:space="preserve">        </w:t>
      </w:r>
      <w:r w:rsidRPr="00A4492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</w:t>
      </w:r>
      <w:r w:rsidRPr="00A44924">
        <w:rPr>
          <w:rFonts w:ascii="仿宋" w:eastAsia="仿宋" w:hAnsi="仿宋" w:cs="宋体" w:hint="eastAsia"/>
          <w:kern w:val="0"/>
          <w:sz w:val="28"/>
          <w:szCs w:val="28"/>
        </w:rPr>
        <w:t>年  月  日</w:t>
      </w:r>
    </w:p>
    <w:p w:rsidR="00A44924" w:rsidRPr="00A44924" w:rsidRDefault="00A44924" w:rsidP="00A44924">
      <w:pPr>
        <w:tabs>
          <w:tab w:val="left" w:pos="6315"/>
        </w:tabs>
        <w:ind w:firstLineChars="2090" w:firstLine="5852"/>
        <w:rPr>
          <w:rFonts w:ascii="仿宋" w:eastAsia="仿宋" w:hAnsi="仿宋" w:cs="宋体" w:hint="eastAsia"/>
          <w:kern w:val="0"/>
          <w:sz w:val="28"/>
          <w:szCs w:val="28"/>
        </w:rPr>
      </w:pPr>
      <w:r w:rsidRPr="00A44924">
        <w:rPr>
          <w:rFonts w:ascii="仿宋" w:eastAsia="仿宋" w:hAnsi="仿宋" w:cs="宋体" w:hint="eastAsia"/>
          <w:kern w:val="0"/>
          <w:sz w:val="28"/>
          <w:szCs w:val="28"/>
        </w:rPr>
        <w:t>单位名称：</w:t>
      </w:r>
    </w:p>
    <w:p w:rsidR="00A44924" w:rsidRPr="00A44924" w:rsidRDefault="00A44924" w:rsidP="00A44924">
      <w:pPr>
        <w:ind w:firstLineChars="250" w:firstLine="700"/>
        <w:rPr>
          <w:rFonts w:ascii="仿宋" w:eastAsia="仿宋" w:hAnsi="仿宋" w:cs="宋体" w:hint="eastAsia"/>
          <w:kern w:val="0"/>
          <w:sz w:val="28"/>
          <w:szCs w:val="28"/>
        </w:rPr>
      </w:pPr>
      <w:r w:rsidRPr="00A44924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加盖公章</w:t>
      </w:r>
    </w:p>
    <w:p w:rsidR="00EB0756" w:rsidRPr="00A44924" w:rsidRDefault="00EB0756">
      <w:pPr>
        <w:rPr>
          <w:rFonts w:ascii="仿宋" w:eastAsia="仿宋" w:hAnsi="仿宋"/>
          <w:sz w:val="28"/>
          <w:szCs w:val="28"/>
        </w:rPr>
      </w:pPr>
    </w:p>
    <w:sectPr w:rsidR="00EB0756" w:rsidRPr="00A44924" w:rsidSect="00A4492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56" w:rsidRDefault="00EB0756" w:rsidP="00A44924">
      <w:r>
        <w:separator/>
      </w:r>
    </w:p>
  </w:endnote>
  <w:endnote w:type="continuationSeparator" w:id="1">
    <w:p w:rsidR="00EB0756" w:rsidRDefault="00EB0756" w:rsidP="00A4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活意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-PUA">
    <w:altName w:val="Arial Unicode MS"/>
    <w:charset w:val="86"/>
    <w:family w:val="auto"/>
    <w:pitch w:val="variable"/>
    <w:sig w:usb0="00000000" w:usb1="1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56" w:rsidRDefault="00EB0756" w:rsidP="00A44924">
      <w:r>
        <w:separator/>
      </w:r>
    </w:p>
  </w:footnote>
  <w:footnote w:type="continuationSeparator" w:id="1">
    <w:p w:rsidR="00EB0756" w:rsidRDefault="00EB0756" w:rsidP="00A44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35" w:rsidRDefault="00EB0756">
    <w:pPr>
      <w:pBdr>
        <w:top w:val="none" w:sz="0" w:space="1" w:color="auto"/>
        <w:left w:val="none" w:sz="0" w:space="31" w:color="auto"/>
        <w:bottom w:val="none" w:sz="0" w:space="1" w:color="auto"/>
        <w:right w:val="none" w:sz="0" w:space="4" w:color="auto"/>
      </w:pBdr>
      <w:tabs>
        <w:tab w:val="left" w:pos="9000"/>
      </w:tabs>
      <w:spacing w:line="0" w:lineRule="atLeast"/>
      <w:ind w:rightChars="-587" w:right="-1233"/>
      <w:jc w:val="center"/>
      <w:rPr>
        <w:rFonts w:hint="eastAsia"/>
      </w:rPr>
    </w:pPr>
    <w:r>
      <w:rPr>
        <w:rFonts w:hint="eastAsia"/>
        <w:shd w:val="clear" w:color="auto" w:fill="FFFFFF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924"/>
    <w:rsid w:val="00A44924"/>
    <w:rsid w:val="00E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9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924"/>
    <w:rPr>
      <w:sz w:val="18"/>
      <w:szCs w:val="18"/>
    </w:rPr>
  </w:style>
  <w:style w:type="paragraph" w:customStyle="1" w:styleId="CharChar1">
    <w:name w:val=" Char Char1"/>
    <w:basedOn w:val="a"/>
    <w:rsid w:val="00A44924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2011-11-22T00:14:00Z</dcterms:created>
  <dcterms:modified xsi:type="dcterms:W3CDTF">2011-11-22T00:20:00Z</dcterms:modified>
</cp:coreProperties>
</file>