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>
      <w:pPr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北京语言大学教职工参加爱心互助申请表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105"/>
        <w:gridCol w:w="2025"/>
        <w:gridCol w:w="101"/>
        <w:gridCol w:w="2030"/>
        <w:gridCol w:w="9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单    位</w:t>
            </w:r>
          </w:p>
        </w:tc>
        <w:tc>
          <w:tcPr>
            <w:tcW w:w="6909" w:type="dxa"/>
            <w:gridSpan w:val="6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13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2648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13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48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入校时间</w:t>
            </w:r>
          </w:p>
        </w:tc>
        <w:tc>
          <w:tcPr>
            <w:tcW w:w="213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退休时间</w:t>
            </w:r>
          </w:p>
        </w:tc>
        <w:tc>
          <w:tcPr>
            <w:tcW w:w="2648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909" w:type="dxa"/>
            <w:gridSpan w:val="6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工号</w:t>
            </w:r>
          </w:p>
        </w:tc>
        <w:tc>
          <w:tcPr>
            <w:tcW w:w="6909" w:type="dxa"/>
            <w:gridSpan w:val="6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7"/>
          </w:tcPr>
          <w:p>
            <w:pPr>
              <w:spacing w:line="600" w:lineRule="exact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（申请前请认真阅读）：</w:t>
            </w:r>
          </w:p>
          <w:p>
            <w:pPr>
              <w:pStyle w:val="9"/>
              <w:numPr>
                <w:ilvl w:val="0"/>
                <w:numId w:val="1"/>
              </w:numPr>
              <w:spacing w:line="600" w:lineRule="exact"/>
              <w:ind w:firstLineChars="0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本人已认真阅读《北京语言大学教职工爱心互助金管理办法》（试行）的全部内容，理解各项条款的规定，自愿参加校工会组织的奉献爱心、扶危济困、互助互济的爱心活动。</w:t>
            </w:r>
          </w:p>
          <w:p>
            <w:pPr>
              <w:pStyle w:val="9"/>
              <w:numPr>
                <w:ilvl w:val="0"/>
                <w:numId w:val="1"/>
              </w:numPr>
              <w:spacing w:line="600" w:lineRule="exact"/>
              <w:ind w:firstLineChars="0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本人信守承诺，自愿履行互助义务，保证按期足额缴纳爱心互助费。爱心互助费委托学校财务从本人工资中代扣代缴（代扣代缴以年度为单位）。</w:t>
            </w:r>
          </w:p>
          <w:p>
            <w:pPr>
              <w:pStyle w:val="9"/>
              <w:numPr>
                <w:ilvl w:val="0"/>
                <w:numId w:val="1"/>
              </w:numPr>
              <w:spacing w:line="600" w:lineRule="exact"/>
              <w:ind w:firstLineChars="0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30"/>
                <w:szCs w:val="30"/>
              </w:rPr>
              <w:t>根据学校爱心互助金“加入自由、退出自由”的规定，如本人因故不能继续参加学校爱心互助活动时，将及时填写《北京语言大学爱心互助金教职工退出申请表》并递交校工会批准。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申请人签字</w:t>
            </w:r>
          </w:p>
        </w:tc>
        <w:tc>
          <w:tcPr>
            <w:tcW w:w="2126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申请日期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单位领导签字</w:t>
            </w:r>
          </w:p>
        </w:tc>
        <w:tc>
          <w:tcPr>
            <w:tcW w:w="2126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二级</w:t>
            </w:r>
            <w:r>
              <w:rPr>
                <w:rFonts w:cs="宋体" w:asciiTheme="minorEastAsia" w:hAnsiTheme="minorEastAsia"/>
                <w:kern w:val="0"/>
                <w:sz w:val="30"/>
                <w:szCs w:val="30"/>
              </w:rPr>
              <w:t>工会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经办人签字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</w:rPr>
              <w:t>管委会负责人签字</w:t>
            </w:r>
          </w:p>
        </w:tc>
        <w:tc>
          <w:tcPr>
            <w:tcW w:w="6804" w:type="dxa"/>
            <w:gridSpan w:val="5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kern w:val="0"/>
                <w:sz w:val="30"/>
                <w:szCs w:val="30"/>
              </w:rPr>
            </w:pPr>
          </w:p>
        </w:tc>
      </w:tr>
    </w:tbl>
    <w:p>
      <w:pPr>
        <w:spacing w:line="20" w:lineRule="exact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A44"/>
    <w:multiLevelType w:val="multilevel"/>
    <w:tmpl w:val="07794A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B"/>
    <w:rsid w:val="0020422C"/>
    <w:rsid w:val="002F2ADC"/>
    <w:rsid w:val="003F4BF4"/>
    <w:rsid w:val="0043796F"/>
    <w:rsid w:val="006654F6"/>
    <w:rsid w:val="006B5EC0"/>
    <w:rsid w:val="007F68FB"/>
    <w:rsid w:val="008F112F"/>
    <w:rsid w:val="00AD4EDD"/>
    <w:rsid w:val="00B11D7E"/>
    <w:rsid w:val="00B71B08"/>
    <w:rsid w:val="00CA40C9"/>
    <w:rsid w:val="00D82CD8"/>
    <w:rsid w:val="00E3414D"/>
    <w:rsid w:val="08C30E72"/>
    <w:rsid w:val="0B91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315</Characters>
  <Lines>2</Lines>
  <Paragraphs>1</Paragraphs>
  <TotalTime>7</TotalTime>
  <ScaleCrop>false</ScaleCrop>
  <LinksUpToDate>false</LinksUpToDate>
  <CharactersWithSpaces>369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2016-12-29T07:59:00Z</dcterms:created>
  <dc:creator>由鑫</dc:creator>
  <cp:lastModifiedBy>User</cp:lastModifiedBy>
  <dcterms:modified xsi:type="dcterms:W3CDTF">2019-09-27T06:30:40Z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